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BD" w:rsidRPr="001764BD" w:rsidRDefault="001764BD" w:rsidP="001764BD">
      <w:pPr>
        <w:rPr>
          <w:b/>
          <w:bCs/>
          <w:lang w:val="sk-SK"/>
        </w:rPr>
      </w:pPr>
      <w:r w:rsidRPr="001764BD">
        <w:rPr>
          <w:b/>
          <w:bCs/>
          <w:lang w:val="sk-SK"/>
        </w:rPr>
        <w:t>VÝZVA NA PR</w:t>
      </w:r>
      <w:r>
        <w:rPr>
          <w:b/>
          <w:bCs/>
          <w:lang w:val="sk-SK"/>
        </w:rPr>
        <w:t>EDLOŽENIE CENOVEJ PONUKY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/>
          <w:bCs/>
          <w:lang w:val="sk-SK"/>
        </w:rPr>
        <w:t xml:space="preserve"> 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Výzva na predloženie cenovej ponuky                                        Sp.zn.-308/2013/10.10.2013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 xml:space="preserve"> Opis predmetu zákazky: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Obec Slaská plánuje realizovať dielo „Podlaha javiska v kultúrnom dome“, ktorého technické riešenie bude spočívať v nasledovných prácach, dodávke materiálu a služieb: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- Materiál: betón na podkladové pásy, hranoly (</w:t>
      </w:r>
      <w:proofErr w:type="spellStart"/>
      <w:r w:rsidRPr="001764BD">
        <w:rPr>
          <w:bCs/>
          <w:lang w:val="sk-SK"/>
        </w:rPr>
        <w:t>podstrholce</w:t>
      </w:r>
      <w:proofErr w:type="spellEnd"/>
      <w:r w:rsidRPr="001764BD">
        <w:rPr>
          <w:bCs/>
          <w:lang w:val="sk-SK"/>
        </w:rPr>
        <w:t>), drevená podlaha s hrúbkou 45 mm bez perodrážky (vysušená), olej, skrutky. Práce – betónovanie, osadenie a upevnenie hranolov, montáž drevenej podlahy, skrutkovanie a olejovanie podlahy. Služby – doprava materiálu. Každý záujemca si osobne vykoná miestnu obhliadku miesta  a podľa vlastného odborného posúdenie navrhne cenovú ponuku.</w:t>
      </w:r>
    </w:p>
    <w:p w:rsidR="001764BD" w:rsidRPr="001764BD" w:rsidRDefault="001764BD" w:rsidP="001764BD">
      <w:pPr>
        <w:jc w:val="both"/>
        <w:rPr>
          <w:bCs/>
          <w:lang w:val="sk-SK"/>
        </w:rPr>
      </w:pP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Podmienky vypracovania cenovej ponuky: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1. Cenovú ponuku je potrebné vypracovať pre verejného obstarávateľa – Obec Slaská podľa výkazov uvedených v opise predmetu zákazky.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 xml:space="preserve">2. Navrhovanú cenu vypracujte </w:t>
      </w:r>
      <w:proofErr w:type="spellStart"/>
      <w:r w:rsidRPr="001764BD">
        <w:rPr>
          <w:bCs/>
          <w:lang w:val="sk-SK"/>
        </w:rPr>
        <w:t>položkovite</w:t>
      </w:r>
      <w:proofErr w:type="spellEnd"/>
      <w:r w:rsidRPr="001764BD">
        <w:rPr>
          <w:bCs/>
          <w:lang w:val="sk-SK"/>
        </w:rPr>
        <w:t>, vrátane cien materiálu a služieb.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3. Navrhovanú cenu uvádzajte s DPH, ak ste platiteľom DPH.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 xml:space="preserve">4. Vysvetľovaním podmienok uskutočnenia dodávky tovaru a služieb je poverený starosta obce - 0907 877 769, e-mail: </w:t>
      </w:r>
      <w:proofErr w:type="spellStart"/>
      <w:r w:rsidRPr="001764BD">
        <w:rPr>
          <w:bCs/>
          <w:lang w:val="sk-SK"/>
        </w:rPr>
        <w:t>starosta@slaska.sk</w:t>
      </w:r>
      <w:proofErr w:type="spellEnd"/>
      <w:r w:rsidRPr="001764BD">
        <w:rPr>
          <w:bCs/>
          <w:lang w:val="sk-SK"/>
        </w:rPr>
        <w:t>. Termín miestnej obhliadky si treba dohodnúť telefonicky.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5. Cenovú ponuku doručte na adresu: Obec Slaská, Slaská č. 17, 966 22 Lutila v zapečatenej obálke. Obálku označte heslom „Cenová ponuka – podlaha javiska“. Na obálke ďalej uveďte názov spoločnosti, sídlo, resp. meno živnostníka s miestom podnikania.</w:t>
      </w:r>
    </w:p>
    <w:p w:rsidR="001764BD" w:rsidRPr="001764BD" w:rsidRDefault="001764BD" w:rsidP="001764BD">
      <w:pPr>
        <w:jc w:val="both"/>
        <w:rPr>
          <w:bCs/>
          <w:lang w:val="sk-SK"/>
        </w:rPr>
      </w:pP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Termín: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Termín doručenia cenovej ponuky je určený do 25.10.2013, vrátane dňa 25.10.2013 do 15,30 hod. Cenová ponuka musí byť v tomto termíne fyzicky doručená na obecnom úrade prostredníctvom pošty, osoby alebo kuriérskou službou. Na cenové ponuky podané na pošte v posledný deň lehoty sa prihliadať nebude, resp. nedodržanie termínu a času doručenia cenovej ponuky bude mať za následok, že predmetná cenová ponuka bude vylúčená a nebude súčasťou hodnotiaceho procesu.</w:t>
      </w:r>
    </w:p>
    <w:p w:rsidR="001764BD" w:rsidRPr="001764BD" w:rsidRDefault="001764BD" w:rsidP="001764BD">
      <w:pPr>
        <w:jc w:val="both"/>
        <w:rPr>
          <w:bCs/>
          <w:lang w:val="sk-SK"/>
        </w:rPr>
      </w:pP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Hodnotiace kritériá: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- cena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>- doterajšie referencie uchádzača</w:t>
      </w: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 xml:space="preserve">- termín uskutočnenia diela </w:t>
      </w:r>
    </w:p>
    <w:p w:rsidR="001764BD" w:rsidRPr="001764BD" w:rsidRDefault="001764BD" w:rsidP="001764BD">
      <w:pPr>
        <w:jc w:val="both"/>
        <w:rPr>
          <w:bCs/>
          <w:lang w:val="sk-SK"/>
        </w:rPr>
      </w:pP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lastRenderedPageBreak/>
        <w:t>Veríme, že budete na našu výzvu reagovať a vypracujete cenovú ponuku v súlade so stanovenými podmienkami.</w:t>
      </w:r>
    </w:p>
    <w:p w:rsidR="001764BD" w:rsidRPr="001764BD" w:rsidRDefault="001764BD" w:rsidP="001764BD">
      <w:pPr>
        <w:jc w:val="both"/>
        <w:rPr>
          <w:bCs/>
          <w:lang w:val="sk-SK"/>
        </w:rPr>
      </w:pPr>
    </w:p>
    <w:p w:rsidR="001764BD" w:rsidRPr="001764BD" w:rsidRDefault="001764BD" w:rsidP="001764BD">
      <w:pPr>
        <w:jc w:val="both"/>
        <w:rPr>
          <w:bCs/>
          <w:lang w:val="sk-SK"/>
        </w:rPr>
      </w:pPr>
    </w:p>
    <w:p w:rsidR="001764BD" w:rsidRPr="001764BD" w:rsidRDefault="001764BD" w:rsidP="001764BD">
      <w:pPr>
        <w:jc w:val="both"/>
        <w:rPr>
          <w:bCs/>
          <w:lang w:val="sk-SK"/>
        </w:rPr>
      </w:pPr>
      <w:r w:rsidRPr="001764BD">
        <w:rPr>
          <w:bCs/>
          <w:lang w:val="sk-SK"/>
        </w:rPr>
        <w:t xml:space="preserve">                                                                   Daniel G e l i e n, </w:t>
      </w:r>
      <w:proofErr w:type="spellStart"/>
      <w:r w:rsidRPr="001764BD">
        <w:rPr>
          <w:bCs/>
          <w:lang w:val="sk-SK"/>
        </w:rPr>
        <w:t>v.r</w:t>
      </w:r>
      <w:proofErr w:type="spellEnd"/>
      <w:r w:rsidRPr="001764BD">
        <w:rPr>
          <w:bCs/>
          <w:lang w:val="sk-SK"/>
        </w:rPr>
        <w:t>.</w:t>
      </w:r>
    </w:p>
    <w:p w:rsidR="00C86AA9" w:rsidRPr="001764BD" w:rsidRDefault="001764BD" w:rsidP="001764BD">
      <w:pPr>
        <w:jc w:val="both"/>
      </w:pPr>
      <w:r w:rsidRPr="001764BD">
        <w:rPr>
          <w:bCs/>
          <w:lang w:val="sk-SK"/>
        </w:rPr>
        <w:t xml:space="preserve">                                                                        starosta obce</w:t>
      </w:r>
    </w:p>
    <w:sectPr w:rsidR="00C86AA9" w:rsidRPr="001764BD" w:rsidSect="006E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4B46"/>
    <w:rsid w:val="000D08EE"/>
    <w:rsid w:val="001764BD"/>
    <w:rsid w:val="002D1620"/>
    <w:rsid w:val="003E1E21"/>
    <w:rsid w:val="0045722E"/>
    <w:rsid w:val="00592E13"/>
    <w:rsid w:val="00623C53"/>
    <w:rsid w:val="006E43E1"/>
    <w:rsid w:val="007113DE"/>
    <w:rsid w:val="007479EE"/>
    <w:rsid w:val="007573E4"/>
    <w:rsid w:val="007706EC"/>
    <w:rsid w:val="00893DC6"/>
    <w:rsid w:val="00A10D67"/>
    <w:rsid w:val="00A56533"/>
    <w:rsid w:val="00B77C54"/>
    <w:rsid w:val="00C8012B"/>
    <w:rsid w:val="00C86AA9"/>
    <w:rsid w:val="00D1263D"/>
    <w:rsid w:val="00D2060D"/>
    <w:rsid w:val="00D766C7"/>
    <w:rsid w:val="00DA3881"/>
    <w:rsid w:val="00E855B2"/>
    <w:rsid w:val="00ED4B46"/>
    <w:rsid w:val="00F30167"/>
    <w:rsid w:val="00F31B7D"/>
    <w:rsid w:val="00F82E81"/>
    <w:rsid w:val="00FF4225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3E1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B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2</cp:revision>
  <dcterms:created xsi:type="dcterms:W3CDTF">2019-06-25T21:04:00Z</dcterms:created>
  <dcterms:modified xsi:type="dcterms:W3CDTF">2019-06-25T21:04:00Z</dcterms:modified>
</cp:coreProperties>
</file>