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A5" w:rsidRPr="001902A5" w:rsidRDefault="001902A5" w:rsidP="001902A5">
      <w:pPr>
        <w:rPr>
          <w:b/>
          <w:bCs/>
          <w:lang w:val="sk-SK"/>
        </w:rPr>
      </w:pPr>
      <w:r w:rsidRPr="001902A5">
        <w:rPr>
          <w:b/>
          <w:bCs/>
          <w:lang w:val="sk-SK"/>
        </w:rPr>
        <w:t>OBCHODNÁ VEREJNÁ SÚŤAŽ 02/2015</w:t>
      </w:r>
      <w:r w:rsidRPr="001902A5">
        <w:rPr>
          <w:b/>
          <w:bCs/>
          <w:lang w:val="sk-SK"/>
        </w:rPr>
        <w:drawing>
          <wp:inline distT="0" distB="0" distL="0" distR="0">
            <wp:extent cx="156845" cy="156845"/>
            <wp:effectExtent l="19050" t="0" r="0" b="0"/>
            <wp:docPr id="6" name="Obrázok 6" descr="Vytlačiť">
              <a:hlinkClick xmlns:a="http://schemas.openxmlformats.org/drawingml/2006/main" r:id="rId5" tooltip="&quot;Vytlači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ytlačiť">
                      <a:hlinkClick r:id="rId5" tooltip="&quot;Vytlači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2A5">
        <w:rPr>
          <w:b/>
          <w:bCs/>
          <w:lang w:val="sk-SK"/>
        </w:rPr>
        <w:br/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 xml:space="preserve">Obec Slaská, IČO – 00 320 994, Obecný úrad č. 17, 966 22 Lutila, zastúpená starostom obce Danielom </w:t>
      </w:r>
      <w:proofErr w:type="spellStart"/>
      <w:r w:rsidRPr="001902A5">
        <w:rPr>
          <w:lang w:val="sk-SK"/>
        </w:rPr>
        <w:t>Gelienom</w:t>
      </w:r>
      <w:proofErr w:type="spellEnd"/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vyhlasuje v zmysle § 281 až § 288 zákona č. 513/1991 Zb. Obchodný zákonník a na základe uznesenia OZ Slaská č. 99/2015 zo dňa 7.10.2015 obchodnú verejnú  súťaž o najvhodnejší návrh na uzavretie kúpnej zmluvy, ktorej predmetom bude predaj nehnuteľnosti – pozemku.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Opis nehnuteľnosti na predaj: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 xml:space="preserve">Pozemok parcela č. C-KN 2173, vedená ako lesné pozemky o výmere 3806 m2, zapísaný na LV č. 1602 v </w:t>
      </w:r>
      <w:proofErr w:type="spellStart"/>
      <w:r w:rsidRPr="001902A5">
        <w:rPr>
          <w:lang w:val="sk-SK"/>
        </w:rPr>
        <w:t>k.ú</w:t>
      </w:r>
      <w:proofErr w:type="spellEnd"/>
      <w:r w:rsidRPr="001902A5">
        <w:rPr>
          <w:lang w:val="sk-SK"/>
        </w:rPr>
        <w:t>. Kosorín, obec Kosorín, okres Žiar nad Hronom. Ide o nepotrebný majetok vo vlastníctve obce Slaská. Nachádza sa v </w:t>
      </w:r>
      <w:proofErr w:type="spellStart"/>
      <w:r w:rsidRPr="001902A5">
        <w:rPr>
          <w:lang w:val="sk-SK"/>
        </w:rPr>
        <w:t>k.ú</w:t>
      </w:r>
      <w:proofErr w:type="spellEnd"/>
      <w:r w:rsidRPr="001902A5">
        <w:rPr>
          <w:lang w:val="sk-SK"/>
        </w:rPr>
        <w:t>. Kosorín, mimo zastavaného územia obce.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Termín na predkladanie cenových ponúk: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Písomné cenové ponuky je treba doručiť Obecnému úradu v Slaskej v zalepenej obálke s označením OVS – 02/2015 s poznámkou „NEOTVÁRAŤ“ do 6. novembra 2015, vrátane dňa 6. novembra 2015 do 15,00 hod. Ponuky sa môžu predkladať len v slovenskom jazyku.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Písomný návrh musí obsahovať:</w:t>
      </w:r>
    </w:p>
    <w:p w:rsidR="001902A5" w:rsidRPr="001902A5" w:rsidRDefault="001902A5" w:rsidP="001902A5">
      <w:pPr>
        <w:numPr>
          <w:ilvl w:val="0"/>
          <w:numId w:val="1"/>
        </w:numPr>
        <w:rPr>
          <w:lang w:val="sk-SK"/>
        </w:rPr>
      </w:pPr>
      <w:r w:rsidRPr="001902A5">
        <w:rPr>
          <w:lang w:val="sk-SK"/>
        </w:rPr>
        <w:t>obchodné meno, resp. meno a priezvisko navrhovateľa,</w:t>
      </w:r>
    </w:p>
    <w:p w:rsidR="001902A5" w:rsidRPr="001902A5" w:rsidRDefault="001902A5" w:rsidP="001902A5">
      <w:pPr>
        <w:numPr>
          <w:ilvl w:val="0"/>
          <w:numId w:val="1"/>
        </w:numPr>
        <w:rPr>
          <w:lang w:val="sk-SK"/>
        </w:rPr>
      </w:pPr>
      <w:r w:rsidRPr="001902A5">
        <w:rPr>
          <w:lang w:val="sk-SK"/>
        </w:rPr>
        <w:t>IČO, resp. dátum narodenia  navrhovateľa,</w:t>
      </w:r>
    </w:p>
    <w:p w:rsidR="001902A5" w:rsidRPr="001902A5" w:rsidRDefault="001902A5" w:rsidP="001902A5">
      <w:pPr>
        <w:numPr>
          <w:ilvl w:val="0"/>
          <w:numId w:val="1"/>
        </w:numPr>
        <w:rPr>
          <w:lang w:val="sk-SK"/>
        </w:rPr>
      </w:pPr>
      <w:r w:rsidRPr="001902A5">
        <w:rPr>
          <w:lang w:val="sk-SK"/>
        </w:rPr>
        <w:t>sídlo, resp. trvalé bydlisko navrhovateľa,</w:t>
      </w:r>
    </w:p>
    <w:p w:rsidR="001902A5" w:rsidRPr="001902A5" w:rsidRDefault="001902A5" w:rsidP="001902A5">
      <w:pPr>
        <w:numPr>
          <w:ilvl w:val="0"/>
          <w:numId w:val="1"/>
        </w:numPr>
        <w:rPr>
          <w:lang w:val="sk-SK"/>
        </w:rPr>
      </w:pPr>
      <w:r w:rsidRPr="001902A5">
        <w:rPr>
          <w:lang w:val="sk-SK"/>
        </w:rPr>
        <w:t>parcelné číslo pozemku a jeho výmeru,</w:t>
      </w:r>
    </w:p>
    <w:p w:rsidR="001902A5" w:rsidRPr="001902A5" w:rsidRDefault="001902A5" w:rsidP="001902A5">
      <w:pPr>
        <w:numPr>
          <w:ilvl w:val="0"/>
          <w:numId w:val="1"/>
        </w:numPr>
        <w:rPr>
          <w:lang w:val="sk-SK"/>
        </w:rPr>
      </w:pPr>
      <w:r w:rsidRPr="001902A5">
        <w:rPr>
          <w:lang w:val="sk-SK"/>
        </w:rPr>
        <w:t>návrh ceny za m2 pozemku,</w:t>
      </w:r>
    </w:p>
    <w:p w:rsidR="001902A5" w:rsidRPr="001902A5" w:rsidRDefault="001902A5" w:rsidP="001902A5">
      <w:pPr>
        <w:numPr>
          <w:ilvl w:val="0"/>
          <w:numId w:val="1"/>
        </w:numPr>
        <w:rPr>
          <w:lang w:val="sk-SK"/>
        </w:rPr>
      </w:pPr>
      <w:r w:rsidRPr="001902A5">
        <w:rPr>
          <w:lang w:val="sk-SK"/>
        </w:rPr>
        <w:t>termín a spôsob platby kúpnej ceny.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Ak predmetný návrh nebude obsahovať uvedené údaje, nebude zaradený do súťaže, aj keď bude podaný v určenej lehote.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Ostatné podmienky: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 xml:space="preserve">Navrhovatelia nemajú nárok na náhradu nákladov spojených s účasťou na súťaži. Po doručení nemožno návrh meniť, dopĺňať alebo odvolať. Vyhlasovateľ sa zaväzuje v lehote do 10 pracovných dní od schválenia víťazného návrhu obecným zastupiteľstvom oznámiť vybraný návrh prostredníctvom informácie zverejnenej na webovom sídle vyhlasovateľa. V tej istej lehote sa </w:t>
      </w:r>
      <w:r w:rsidRPr="001902A5">
        <w:rPr>
          <w:lang w:val="sk-SK"/>
        </w:rPr>
        <w:lastRenderedPageBreak/>
        <w:t xml:space="preserve">vyhlasovateľ zaväzuje oznámiť prijatie vybraného návrhu úspešnému navrhovateľovi a upovedomiť účastníkov súťaže, ktorí v súťaži neuspejú, že ich návrhy sa odmietli. Vyhlasovateľ si vyhradzuje právo odmietnuť všetky predložené návrhy. Písomné návrhy je možné doručiť osobne, poštou alebo kuriérskou službou na adresu: Obecný úrad Slaská, </w:t>
      </w:r>
      <w:proofErr w:type="spellStart"/>
      <w:r w:rsidRPr="001902A5">
        <w:rPr>
          <w:lang w:val="sk-SK"/>
        </w:rPr>
        <w:t>súp</w:t>
      </w:r>
      <w:proofErr w:type="spellEnd"/>
      <w:r w:rsidRPr="001902A5">
        <w:rPr>
          <w:lang w:val="sk-SK"/>
        </w:rPr>
        <w:t>. č. 17, 966 22 Lutila. Víťazný návrh musí byť schválený obecným zastupiteľstvom. Vyhlasovateľ oznamuje, že najnižšia ponuka ceny nemôže klesnúť pod 0,40 €/m2.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V Slaskej, dňa 12.10.2015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 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 xml:space="preserve">Daniel G e l i e n, </w:t>
      </w:r>
      <w:proofErr w:type="spellStart"/>
      <w:r w:rsidRPr="001902A5">
        <w:rPr>
          <w:lang w:val="sk-SK"/>
        </w:rPr>
        <w:t>v.r</w:t>
      </w:r>
      <w:proofErr w:type="spellEnd"/>
      <w:r w:rsidRPr="001902A5">
        <w:rPr>
          <w:lang w:val="sk-SK"/>
        </w:rPr>
        <w:t>.</w:t>
      </w:r>
    </w:p>
    <w:p w:rsidR="001902A5" w:rsidRPr="001902A5" w:rsidRDefault="001902A5" w:rsidP="001902A5">
      <w:pPr>
        <w:rPr>
          <w:lang w:val="sk-SK"/>
        </w:rPr>
      </w:pPr>
      <w:r w:rsidRPr="001902A5">
        <w:rPr>
          <w:lang w:val="sk-SK"/>
        </w:rPr>
        <w:t>starosta obce</w:t>
      </w:r>
    </w:p>
    <w:p w:rsidR="006E43E1" w:rsidRDefault="006E43E1"/>
    <w:sectPr w:rsidR="006E43E1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4E0"/>
    <w:multiLevelType w:val="multilevel"/>
    <w:tmpl w:val="806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02A5"/>
    <w:rsid w:val="001902A5"/>
    <w:rsid w:val="003E1E21"/>
    <w:rsid w:val="0045722E"/>
    <w:rsid w:val="00592E13"/>
    <w:rsid w:val="006E43E1"/>
    <w:rsid w:val="007113DE"/>
    <w:rsid w:val="007573E4"/>
    <w:rsid w:val="00893DC6"/>
    <w:rsid w:val="00A56533"/>
    <w:rsid w:val="00B77C54"/>
    <w:rsid w:val="00C8012B"/>
    <w:rsid w:val="00D1263D"/>
    <w:rsid w:val="00D2060D"/>
    <w:rsid w:val="00D766C7"/>
    <w:rsid w:val="00DA3881"/>
    <w:rsid w:val="00E855B2"/>
    <w:rsid w:val="00F31B7D"/>
    <w:rsid w:val="00F82E81"/>
    <w:rsid w:val="00FB6B53"/>
    <w:rsid w:val="00F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0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2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print_page('?program=51&amp;module_action__0__id_ci=78849',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2019-06-25T12:11:00Z</dcterms:created>
  <dcterms:modified xsi:type="dcterms:W3CDTF">2019-06-25T12:11:00Z</dcterms:modified>
</cp:coreProperties>
</file>